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67"/>
        <w:gridCol w:w="950"/>
        <w:gridCol w:w="426"/>
        <w:gridCol w:w="1015"/>
        <w:gridCol w:w="119"/>
        <w:gridCol w:w="425"/>
        <w:gridCol w:w="4678"/>
        <w:gridCol w:w="425"/>
        <w:gridCol w:w="426"/>
        <w:gridCol w:w="1358"/>
        <w:gridCol w:w="2752"/>
      </w:tblGrid>
      <w:tr w:rsidR="00037FB6" w:rsidRPr="000A6B9F" w:rsidTr="00D92EA4">
        <w:trPr>
          <w:trHeight w:val="37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19685</wp:posOffset>
                  </wp:positionV>
                  <wp:extent cx="2096770" cy="914400"/>
                  <wp:effectExtent l="19050" t="0" r="0" b="0"/>
                  <wp:wrapNone/>
                  <wp:docPr id="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7527925</wp:posOffset>
                  </wp:positionH>
                  <wp:positionV relativeFrom="paragraph">
                    <wp:posOffset>25400</wp:posOffset>
                  </wp:positionV>
                  <wp:extent cx="2096770" cy="914400"/>
                  <wp:effectExtent l="19050" t="0" r="0" b="0"/>
                  <wp:wrapNone/>
                  <wp:docPr id="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037FB6" w:rsidRPr="000A6B9F" w:rsidTr="00D92EA4">
        <w:trPr>
          <w:trHeight w:val="37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Financières et Comptabilité</w:t>
            </w:r>
          </w:p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D92EA4">
        <w:trPr>
          <w:trHeight w:val="37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B6" w:rsidRPr="00E04DDA" w:rsidRDefault="00037FB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D92EA4">
        <w:trPr>
          <w:trHeight w:val="37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D92EA4">
        <w:trPr>
          <w:trHeight w:val="375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7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D92EA4">
        <w:trPr>
          <w:trHeight w:val="37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8A52A3" w:rsidRDefault="00037FB6" w:rsidP="0047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PLANNING DES EXAMENS </w:t>
            </w:r>
            <w:r w:rsidR="0098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DE RATTRAPAGE 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DU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</w:t>
            </w:r>
            <w:r w:rsidR="004A767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2</w:t>
            </w:r>
          </w:p>
          <w:p w:rsidR="00037FB6" w:rsidRPr="00A9181C" w:rsidRDefault="00037FB6" w:rsidP="0003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MASTER 01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AUDIT ET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COMPTABILITE</w:t>
            </w:r>
          </w:p>
        </w:tc>
      </w:tr>
      <w:tr w:rsidR="000A6B9F" w:rsidRPr="000A6B9F" w:rsidTr="0061039A">
        <w:trPr>
          <w:trHeight w:val="31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9F" w:rsidRPr="000A6B9F" w:rsidRDefault="000A6B9F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9F" w:rsidRPr="000A6B9F" w:rsidRDefault="000A6B9F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9F" w:rsidRPr="000A6B9F" w:rsidRDefault="000A6B9F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9F" w:rsidRPr="000A6B9F" w:rsidRDefault="000A6B9F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A6B9F" w:rsidRPr="00037FB6" w:rsidTr="0061039A">
        <w:trPr>
          <w:trHeight w:val="375"/>
        </w:trPr>
        <w:tc>
          <w:tcPr>
            <w:tcW w:w="3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9F" w:rsidRPr="00037FB6" w:rsidRDefault="000A6B9F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9F" w:rsidRPr="00037FB6" w:rsidRDefault="000A6B9F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9F" w:rsidRPr="00037FB6" w:rsidRDefault="000A6B9F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B9F" w:rsidRPr="00037FB6" w:rsidRDefault="000A6B9F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E91591" w:rsidRPr="00037FB6" w:rsidTr="0061039A">
        <w:trPr>
          <w:trHeight w:val="437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F00E47" w:rsidP="00F00E47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Jeudi</w:t>
            </w:r>
            <w:r w:rsidR="009826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0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</w:t>
            </w:r>
            <w:r w:rsidR="009826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Juin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Pr="00037FB6" w:rsidRDefault="009F3A06" w:rsidP="009C41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61039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9C41E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 w:rsidR="00E9159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037FB6" w:rsidRDefault="00B025F7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Logiciel statistique</w:t>
            </w: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118" w:rsidRDefault="000F4B11" w:rsidP="004C211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G01</w:t>
            </w:r>
            <w:r w:rsidR="001D2BD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 : </w:t>
            </w:r>
            <w:r w:rsidR="001D2BD7" w:rsidRPr="00D92EA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Salle 12 SG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</w:t>
            </w:r>
          </w:p>
          <w:p w:rsidR="00E91591" w:rsidRDefault="000F4B11" w:rsidP="004C211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G02 : </w:t>
            </w:r>
            <w:r w:rsidRPr="00D92EA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Salle</w:t>
            </w:r>
            <w:r w:rsidR="00982693" w:rsidRPr="00D92EA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D92EA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13</w:t>
            </w:r>
            <w:r w:rsidR="009C41E1" w:rsidRPr="00D92EA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S</w:t>
            </w:r>
            <w:r w:rsidRPr="00D92EA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</w:t>
            </w:r>
          </w:p>
          <w:p w:rsidR="009C41E1" w:rsidRPr="00037FB6" w:rsidRDefault="000F4B11" w:rsidP="000F4B1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G03 : </w:t>
            </w:r>
            <w:r w:rsidR="009C41E1" w:rsidRPr="00D92EA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Salle </w:t>
            </w:r>
            <w:r w:rsidRPr="00D92EA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14</w:t>
            </w:r>
            <w:r w:rsidR="009C41E1" w:rsidRPr="00D92EA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S</w:t>
            </w:r>
            <w:r w:rsidRPr="00D92EA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</w:t>
            </w:r>
          </w:p>
          <w:p w:rsidR="00E91591" w:rsidRPr="00037FB6" w:rsidRDefault="00E91591" w:rsidP="00EF390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61039A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F00E47" w:rsidP="00F00E47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Dimanche</w:t>
            </w:r>
            <w:r w:rsidR="009826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09</w:t>
            </w:r>
            <w:r w:rsidR="009826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Juin  </w:t>
            </w:r>
            <w:r w:rsidR="00982693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9F3A06" w:rsidP="009C41E1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61039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9C41E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 w:rsidR="00E91591"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037FB6" w:rsidRDefault="00C77351" w:rsidP="00C773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02B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Comptabilité secto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rielle 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61039A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982693" w:rsidP="00F05F2C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Lundi 10 Juin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9F3A06" w:rsidP="009C41E1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61039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9C41E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 w:rsidR="00E91591"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037FB6" w:rsidRDefault="00B025F7" w:rsidP="00E42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02B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Normes internationales d'Audit  2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D92EA4" w:rsidRPr="00037FB6" w:rsidTr="0061039A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A4" w:rsidRDefault="00D92EA4" w:rsidP="00F05F2C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Lundi 10 Juin  2024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61039A" w:rsidP="0043151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43151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43151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  <w:r w:rsidR="00D92EA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A4" w:rsidRPr="00A02B37" w:rsidRDefault="00D92EA4" w:rsidP="00E42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Anglais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92EA4" w:rsidRPr="00037FB6" w:rsidRDefault="00D92EA4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61039A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B025F7" w:rsidP="00C7735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</w:t>
            </w:r>
            <w:r w:rsidR="009826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 1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  <w:r w:rsidR="009826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Juin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</w:t>
            </w:r>
            <w:r w:rsidR="00E91591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9F3A06" w:rsidP="009C41E1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61039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9C41E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 w:rsidR="00E91591"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037FB6" w:rsidRDefault="007F3CF7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Déontologie de la profession comptable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61039A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982693" w:rsidP="00C7735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</w:t>
            </w:r>
            <w:r w:rsidR="00C7735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ercre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 1</w:t>
            </w:r>
            <w:r w:rsidR="00C7735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Juin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9F3A06" w:rsidP="009C41E1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61039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9C41E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 w:rsidR="00E91591"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037FB6" w:rsidRDefault="007F3CF7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IFRS 2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61039A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B025F7" w:rsidP="00B025F7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Mercredi </w:t>
            </w:r>
            <w:r w:rsidR="009826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 w:rsidR="009826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Juin 2024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B025F7" w:rsidP="0043151E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43151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 w:rsidR="0061039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43151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  <w:r w:rsidR="00E91591"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037FB6" w:rsidRDefault="00B025F7" w:rsidP="00B025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Méthodologie</w:t>
            </w:r>
            <w:r w:rsidRPr="00A02B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61039A">
        <w:trPr>
          <w:trHeight w:val="39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C77351" w:rsidRDefault="00C77351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7735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Jeudi 13 Juin 2024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Pr="00C77351" w:rsidRDefault="0061039A" w:rsidP="0061039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08H30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C77351" w:rsidRDefault="0061039A" w:rsidP="0061039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               </w:t>
            </w:r>
            <w:r w:rsidR="00B025F7" w:rsidRPr="00A02B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Comptabilité des soc</w:t>
            </w:r>
            <w:r w:rsidR="00B025F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iétés 2</w:t>
            </w:r>
            <w:r w:rsidR="00C77351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D92EA4">
        <w:trPr>
          <w:trHeight w:val="37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lastRenderedPageBreak/>
              <w:drawing>
                <wp:anchor distT="36576" distB="36576" distL="36576" distR="36576" simplePos="0" relativeHeight="251662336" behindDoc="0" locked="0" layoutInCell="1" allowOverlap="1">
                  <wp:simplePos x="0" y="0"/>
                  <wp:positionH relativeFrom="column">
                    <wp:posOffset>7665720</wp:posOffset>
                  </wp:positionH>
                  <wp:positionV relativeFrom="paragraph">
                    <wp:posOffset>-447675</wp:posOffset>
                  </wp:positionV>
                  <wp:extent cx="2096770" cy="914400"/>
                  <wp:effectExtent l="19050" t="0" r="0" b="0"/>
                  <wp:wrapNone/>
                  <wp:docPr id="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3360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-426720</wp:posOffset>
                  </wp:positionV>
                  <wp:extent cx="2096770" cy="914400"/>
                  <wp:effectExtent l="19050" t="0" r="0" b="0"/>
                  <wp:wrapNone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037FB6" w:rsidRPr="000A6B9F" w:rsidTr="00D92EA4">
        <w:trPr>
          <w:trHeight w:val="37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lastRenderedPageBreak/>
              <w:t>Département des sciences Financières et Comptabilité</w:t>
            </w:r>
          </w:p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D92EA4">
        <w:trPr>
          <w:trHeight w:val="37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B6" w:rsidRPr="00E04DDA" w:rsidRDefault="00037FB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D92EA4">
        <w:trPr>
          <w:trHeight w:val="37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8A52A3" w:rsidRDefault="00037FB6" w:rsidP="0047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PLANNING DES EXAMENS </w:t>
            </w:r>
            <w:r w:rsidR="0098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DE RATTRAPAGE 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DU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</w:t>
            </w:r>
            <w:r w:rsidR="004A767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2</w:t>
            </w:r>
          </w:p>
          <w:p w:rsidR="00037FB6" w:rsidRPr="00A9181C" w:rsidRDefault="00037FB6" w:rsidP="0003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MASTER 01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FINANCE BANQUE ET ASSURANCE</w:t>
            </w:r>
          </w:p>
        </w:tc>
      </w:tr>
      <w:tr w:rsidR="00EF3900" w:rsidRPr="000A6B9F" w:rsidTr="00D92EA4">
        <w:trPr>
          <w:trHeight w:val="31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F3900" w:rsidRPr="00037FB6" w:rsidTr="00D92EA4">
        <w:trPr>
          <w:trHeight w:val="375"/>
        </w:trPr>
        <w:tc>
          <w:tcPr>
            <w:tcW w:w="3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A02B37" w:rsidRPr="00037FB6" w:rsidTr="00D92EA4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364EF0" w:rsidRDefault="00B025F7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Jeudi 06</w:t>
            </w:r>
            <w:r w:rsidR="009826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Juin 2024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B37" w:rsidRPr="00037FB6" w:rsidRDefault="009F3A06" w:rsidP="00982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9633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37" w:rsidRPr="00037FB6" w:rsidRDefault="00B025F7" w:rsidP="005300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02B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Econométrie</w:t>
            </w:r>
          </w:p>
        </w:tc>
        <w:tc>
          <w:tcPr>
            <w:tcW w:w="4536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B37" w:rsidRDefault="000F4B11" w:rsidP="00803D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G01 : </w:t>
            </w:r>
            <w:r w:rsidRPr="00D92EA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Salle</w:t>
            </w:r>
            <w:r w:rsidR="00A02B37" w:rsidRPr="00D92EA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1D2BD7" w:rsidRPr="00D92EA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803DDC" w:rsidRPr="00D92EA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15 SG</w:t>
            </w:r>
          </w:p>
          <w:p w:rsidR="000F4B11" w:rsidRPr="00037FB6" w:rsidRDefault="000F4B11" w:rsidP="0062697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G02 : </w:t>
            </w:r>
            <w:r w:rsidRPr="00D92EA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Salle </w:t>
            </w:r>
            <w:r w:rsidR="00803DDC" w:rsidRPr="00D92EA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0</w:t>
            </w:r>
            <w:r w:rsidR="0062697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7</w:t>
            </w:r>
            <w:r w:rsidR="001D2BD7" w:rsidRPr="00D92EA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*</w:t>
            </w:r>
          </w:p>
        </w:tc>
      </w:tr>
      <w:tr w:rsidR="00A02B37" w:rsidRPr="00037FB6" w:rsidTr="00D92EA4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364EF0" w:rsidRDefault="00B025F7" w:rsidP="00B025F7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Dimanche 09</w:t>
            </w:r>
            <w:r w:rsidR="009826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Juin  </w:t>
            </w:r>
            <w:r w:rsidR="00982693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B37" w:rsidRDefault="009F3A06" w:rsidP="00982693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9633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037FB6" w:rsidRDefault="00C77351" w:rsidP="00A02B3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91591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Ingénierie financière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02B37" w:rsidRPr="00037FB6" w:rsidRDefault="00A02B37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A02B37" w:rsidRPr="00037FB6" w:rsidTr="00D92EA4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364EF0" w:rsidRDefault="00982693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Lundi 10 Juin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B37" w:rsidRDefault="009F3A06" w:rsidP="00B025F7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</w:rPr>
              <w:t>08</w:t>
            </w:r>
            <w:r w:rsidR="00963362">
              <w:rPr>
                <w:rFonts w:asciiTheme="majorBidi" w:hAnsiTheme="majorBidi" w:cstheme="majorBidi"/>
                <w:sz w:val="28"/>
                <w:szCs w:val="28"/>
              </w:rPr>
              <w:t>h30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037FB6" w:rsidRDefault="00C77351" w:rsidP="00A02B3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02B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E-</w:t>
            </w:r>
            <w:proofErr w:type="spellStart"/>
            <w:r w:rsidRPr="00A02B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Banking</w:t>
            </w:r>
            <w:proofErr w:type="spellEnd"/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02B37" w:rsidRPr="00037FB6" w:rsidRDefault="00A02B37" w:rsidP="00B943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D92EA4" w:rsidRPr="00037FB6" w:rsidTr="00D92EA4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A4" w:rsidRDefault="00D92EA4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Lundi 10 Juin 2024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 w:rsidP="0043151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43151E"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 w:rsidR="0043151E"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A4" w:rsidRPr="00A02B37" w:rsidRDefault="00D92EA4" w:rsidP="00A02B3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Anglais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92EA4" w:rsidRPr="00037FB6" w:rsidRDefault="00D92EA4" w:rsidP="00B943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A02B37" w:rsidRPr="00037FB6" w:rsidTr="00D92EA4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364EF0" w:rsidRDefault="00982693" w:rsidP="00B025F7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</w:t>
            </w:r>
            <w:r w:rsidR="00B025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ar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 1</w:t>
            </w:r>
            <w:r w:rsidR="00B025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Juin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B37" w:rsidRDefault="009F3A06" w:rsidP="00982693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9633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037FB6" w:rsidRDefault="00C77351" w:rsidP="00A02B3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02B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Comptabilité des banque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s</w:t>
            </w:r>
            <w:r w:rsidRPr="00A02B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et des assurances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02B37" w:rsidRPr="00037FB6" w:rsidRDefault="00A02B37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A02B37" w:rsidRPr="00037FB6" w:rsidTr="00D92EA4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364EF0" w:rsidRDefault="00982693" w:rsidP="00C7735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</w:t>
            </w:r>
            <w:r w:rsidR="00C7735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ercre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 1</w:t>
            </w:r>
            <w:r w:rsidR="00C7735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Juin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B37" w:rsidRDefault="009F3A06" w:rsidP="00B025F7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</w:rPr>
              <w:t>08</w:t>
            </w:r>
            <w:r w:rsidR="00963362">
              <w:rPr>
                <w:rFonts w:asciiTheme="majorBidi" w:hAnsiTheme="majorBidi" w:cstheme="majorBidi"/>
                <w:sz w:val="28"/>
                <w:szCs w:val="28"/>
              </w:rPr>
              <w:t>h30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037FB6" w:rsidRDefault="00C77351" w:rsidP="00A02B3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02B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Techniques Bancaire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B37" w:rsidRPr="00037FB6" w:rsidRDefault="00A02B37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A02B37" w:rsidRPr="00037FB6" w:rsidTr="00D92EA4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364EF0" w:rsidRDefault="00B025F7" w:rsidP="00C7735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</w:t>
            </w:r>
            <w:r w:rsidR="009826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 1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 w:rsidR="009826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Juin 2024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B37" w:rsidRDefault="00963362" w:rsidP="0043151E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43151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43151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037FB6" w:rsidRDefault="00B025F7" w:rsidP="00A02B3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02B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Méthodologie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02B37" w:rsidRPr="00037FB6" w:rsidRDefault="00A02B37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A02B37" w:rsidRPr="00037FB6" w:rsidTr="00D92EA4">
        <w:trPr>
          <w:trHeight w:val="39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364EF0" w:rsidRDefault="00C77351" w:rsidP="00C7735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</w:t>
            </w:r>
            <w:r w:rsidR="009826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 1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</w:t>
            </w:r>
            <w:r w:rsidR="009826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Juin 2024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B37" w:rsidRDefault="009F3A06" w:rsidP="00B025F7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</w:rPr>
              <w:t>08</w:t>
            </w:r>
            <w:r w:rsidR="00963362">
              <w:rPr>
                <w:rFonts w:asciiTheme="majorBidi" w:hAnsiTheme="majorBidi" w:cstheme="majorBidi"/>
                <w:sz w:val="28"/>
                <w:szCs w:val="28"/>
              </w:rPr>
              <w:t>h30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037FB6" w:rsidRDefault="00B025F7" w:rsidP="00B025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02B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Finance Islamique 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B37" w:rsidRPr="00037FB6" w:rsidRDefault="00A02B37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D92EA4">
        <w:trPr>
          <w:trHeight w:val="37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448" w:rsidRDefault="00BD0448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5F5917" w:rsidRDefault="005F5917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A02B37" w:rsidRDefault="00A02B37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6432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19685</wp:posOffset>
                  </wp:positionV>
                  <wp:extent cx="2096770" cy="914400"/>
                  <wp:effectExtent l="19050" t="0" r="0" b="0"/>
                  <wp:wrapNone/>
                  <wp:docPr id="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5408" behindDoc="0" locked="0" layoutInCell="1" allowOverlap="1">
                  <wp:simplePos x="0" y="0"/>
                  <wp:positionH relativeFrom="column">
                    <wp:posOffset>7527925</wp:posOffset>
                  </wp:positionH>
                  <wp:positionV relativeFrom="paragraph">
                    <wp:posOffset>25400</wp:posOffset>
                  </wp:positionV>
                  <wp:extent cx="2096770" cy="914400"/>
                  <wp:effectExtent l="19050" t="0" r="0" b="0"/>
                  <wp:wrapNone/>
                  <wp:docPr id="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037FB6" w:rsidRPr="000A6B9F" w:rsidTr="00D92EA4">
        <w:trPr>
          <w:trHeight w:val="37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Financières et Comptabilité</w:t>
            </w:r>
          </w:p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D92EA4">
        <w:trPr>
          <w:trHeight w:val="37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B6" w:rsidRPr="00E04DDA" w:rsidRDefault="00037FB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D92EA4">
        <w:trPr>
          <w:trHeight w:val="37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E04DDA" w:rsidRDefault="00037FB6" w:rsidP="00037FB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D92EA4">
        <w:trPr>
          <w:trHeight w:val="375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7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D92EA4">
        <w:trPr>
          <w:trHeight w:val="37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8A52A3" w:rsidRDefault="00037FB6" w:rsidP="0047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PLANNING DES EXAMENS </w:t>
            </w:r>
            <w:r w:rsidR="0098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DE RATTRAPAGE 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DU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</w:t>
            </w:r>
            <w:r w:rsidR="004A767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2</w:t>
            </w:r>
          </w:p>
          <w:p w:rsidR="00037FB6" w:rsidRPr="00A9181C" w:rsidRDefault="00037FB6" w:rsidP="0003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MASTER 01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FINANCE D’ENTREPRISE</w:t>
            </w:r>
          </w:p>
        </w:tc>
      </w:tr>
      <w:tr w:rsidR="00EF3900" w:rsidRPr="000A6B9F" w:rsidTr="00D92EA4">
        <w:trPr>
          <w:trHeight w:val="315"/>
        </w:trPr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F3900" w:rsidRPr="00037FB6" w:rsidTr="00D92EA4">
        <w:trPr>
          <w:trHeight w:val="375"/>
        </w:trPr>
        <w:tc>
          <w:tcPr>
            <w:tcW w:w="38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E91591" w:rsidRPr="00037FB6" w:rsidTr="00D92EA4">
        <w:trPr>
          <w:trHeight w:val="375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B025F7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Jeudi 06</w:t>
            </w:r>
            <w:r w:rsidR="009826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Juin 2024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Pr="00037FB6" w:rsidRDefault="009F3A06" w:rsidP="009826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9633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037FB6" w:rsidRDefault="00C77351" w:rsidP="00DC07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91591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Econométrie</w:t>
            </w:r>
          </w:p>
        </w:tc>
        <w:tc>
          <w:tcPr>
            <w:tcW w:w="4961" w:type="dxa"/>
            <w:gridSpan w:val="4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118" w:rsidRDefault="00963362" w:rsidP="0062697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G01</w:t>
            </w:r>
            <w:r w:rsidR="004C211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 : </w:t>
            </w:r>
            <w:r w:rsidR="001D2BD7" w:rsidRPr="00D92EA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0</w:t>
            </w:r>
            <w:r w:rsidR="0062697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8</w:t>
            </w:r>
            <w:r w:rsidR="001D2BD7" w:rsidRPr="00D92EA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*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</w:t>
            </w:r>
          </w:p>
          <w:p w:rsidR="004C2118" w:rsidRDefault="00963362" w:rsidP="0062697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G02 : </w:t>
            </w:r>
            <w:r w:rsidR="001D2BD7" w:rsidRPr="00D92EA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0</w:t>
            </w:r>
            <w:r w:rsidR="0062697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9</w:t>
            </w:r>
            <w:r w:rsidR="001D2BD7" w:rsidRPr="00D92EA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*</w:t>
            </w:r>
          </w:p>
          <w:p w:rsidR="00E91591" w:rsidRPr="000F4B11" w:rsidRDefault="00963362" w:rsidP="00626970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G03 : </w:t>
            </w:r>
            <w:r w:rsidR="0062697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10</w:t>
            </w:r>
            <w:r w:rsidR="001D2BD7" w:rsidRPr="00D92EA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*</w:t>
            </w:r>
          </w:p>
        </w:tc>
      </w:tr>
      <w:tr w:rsidR="00E91591" w:rsidRPr="00037FB6" w:rsidTr="00D92EA4">
        <w:trPr>
          <w:trHeight w:val="375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B025F7" w:rsidP="00B025F7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Dimanche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09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9826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Juin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</w:t>
            </w:r>
            <w:r w:rsidR="00E91591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9F3A06" w:rsidP="00982693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9633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E91591" w:rsidP="00EF47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91591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Fiscalité Approfondie</w:t>
            </w: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D92EA4">
        <w:trPr>
          <w:trHeight w:val="375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982693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Lundi 10 Juin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9F3A06" w:rsidP="00B025F7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</w:rPr>
              <w:t>08</w:t>
            </w:r>
            <w:r w:rsidR="00963362">
              <w:rPr>
                <w:rFonts w:asciiTheme="majorBidi" w:hAnsiTheme="majorBidi" w:cstheme="majorBidi"/>
                <w:sz w:val="28"/>
                <w:szCs w:val="28"/>
              </w:rPr>
              <w:t>h30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EF47AA" w:rsidP="00EF47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F47A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Contrôle de gestion</w:t>
            </w: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D92EA4" w:rsidRPr="00037FB6" w:rsidTr="00D92EA4">
        <w:trPr>
          <w:trHeight w:val="375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A4" w:rsidRDefault="00D92EA4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Lundi 10 Juin 2024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 w:rsidP="0043151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43151E"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 w:rsidR="0043151E"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A4" w:rsidRPr="00EF47AA" w:rsidRDefault="00D92EA4" w:rsidP="00EF47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Anglais</w:t>
            </w: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EA4" w:rsidRPr="00037FB6" w:rsidRDefault="00D92EA4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D92EA4">
        <w:trPr>
          <w:trHeight w:val="375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982693" w:rsidP="00B025F7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</w:t>
            </w:r>
            <w:r w:rsidR="00B025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ar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 1</w:t>
            </w:r>
            <w:r w:rsidR="00B025F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Juin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9F3A06" w:rsidP="00982693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9633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EF47AA" w:rsidP="00EF47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91591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Evaluation des entreprises</w:t>
            </w: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D92EA4">
        <w:trPr>
          <w:trHeight w:val="375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982693" w:rsidP="00963362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</w:t>
            </w:r>
            <w:r w:rsidR="0096336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ercre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 1</w:t>
            </w:r>
            <w:r w:rsidR="0096336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Juin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9F3A06" w:rsidP="00B025F7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</w:rPr>
              <w:t>08</w:t>
            </w:r>
            <w:r w:rsidR="00963362">
              <w:rPr>
                <w:rFonts w:asciiTheme="majorBidi" w:hAnsiTheme="majorBidi" w:cstheme="majorBidi"/>
                <w:sz w:val="28"/>
                <w:szCs w:val="28"/>
              </w:rPr>
              <w:t>h30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EF47AA" w:rsidP="00EF47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91591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Méthodologie</w:t>
            </w: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D92EA4">
        <w:trPr>
          <w:trHeight w:val="502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B025F7" w:rsidP="00B025F7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</w:t>
            </w:r>
            <w:r w:rsidR="009826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9826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 w:rsidR="009826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Juin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963362" w:rsidP="0043151E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43151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43151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EF47AA" w:rsidP="00EF47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91591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Ingénierie financière</w:t>
            </w: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D92EA4">
        <w:trPr>
          <w:trHeight w:val="51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Default="00E91591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Pr="006B26C5" w:rsidRDefault="00E91591" w:rsidP="004A17C6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E91591" w:rsidP="00EF47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D92EA4">
        <w:trPr>
          <w:trHeight w:val="375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963362" w:rsidP="00963362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</w:t>
            </w:r>
            <w:r w:rsidR="009826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u</w:t>
            </w:r>
            <w:r w:rsidR="009826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 1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</w:t>
            </w:r>
            <w:r w:rsidR="009826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Juin 2024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9F3A06" w:rsidP="00B025F7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</w:rPr>
              <w:t>08</w:t>
            </w:r>
            <w:r w:rsidR="00963362">
              <w:rPr>
                <w:rFonts w:asciiTheme="majorBidi" w:hAnsiTheme="majorBidi" w:cstheme="majorBidi"/>
                <w:sz w:val="28"/>
                <w:szCs w:val="28"/>
              </w:rPr>
              <w:t>h30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EF47AA" w:rsidP="00EF47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F47A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Législation bancaire et financière</w:t>
            </w:r>
          </w:p>
        </w:tc>
        <w:tc>
          <w:tcPr>
            <w:tcW w:w="4961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856C17" w:rsidRPr="00037FB6" w:rsidRDefault="00856C17" w:rsidP="000A6B9F">
      <w:pPr>
        <w:rPr>
          <w:rFonts w:asciiTheme="majorBidi" w:hAnsiTheme="majorBidi" w:cstheme="majorBidi"/>
          <w:sz w:val="28"/>
          <w:szCs w:val="28"/>
        </w:rPr>
      </w:pPr>
    </w:p>
    <w:sectPr w:rsidR="00856C17" w:rsidRPr="00037FB6" w:rsidSect="008027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8027B2"/>
    <w:rsid w:val="000044F4"/>
    <w:rsid w:val="00037FB6"/>
    <w:rsid w:val="00050B30"/>
    <w:rsid w:val="0007001C"/>
    <w:rsid w:val="00091B68"/>
    <w:rsid w:val="00094608"/>
    <w:rsid w:val="000A6B9F"/>
    <w:rsid w:val="000F4B11"/>
    <w:rsid w:val="000F6185"/>
    <w:rsid w:val="001460FE"/>
    <w:rsid w:val="001D2BD7"/>
    <w:rsid w:val="00202414"/>
    <w:rsid w:val="002240BA"/>
    <w:rsid w:val="00286DF3"/>
    <w:rsid w:val="00372376"/>
    <w:rsid w:val="003A65C0"/>
    <w:rsid w:val="003C712D"/>
    <w:rsid w:val="0043151E"/>
    <w:rsid w:val="00447C35"/>
    <w:rsid w:val="00477B1A"/>
    <w:rsid w:val="004A7675"/>
    <w:rsid w:val="004C2118"/>
    <w:rsid w:val="004E47AD"/>
    <w:rsid w:val="0053007B"/>
    <w:rsid w:val="00577380"/>
    <w:rsid w:val="005F5917"/>
    <w:rsid w:val="0061039A"/>
    <w:rsid w:val="00621219"/>
    <w:rsid w:val="00626970"/>
    <w:rsid w:val="0067738D"/>
    <w:rsid w:val="006E024B"/>
    <w:rsid w:val="00750DFD"/>
    <w:rsid w:val="00756134"/>
    <w:rsid w:val="0076060A"/>
    <w:rsid w:val="00767F27"/>
    <w:rsid w:val="007F3CF7"/>
    <w:rsid w:val="007F40E0"/>
    <w:rsid w:val="008027B2"/>
    <w:rsid w:val="00803DDC"/>
    <w:rsid w:val="008517AB"/>
    <w:rsid w:val="00856C17"/>
    <w:rsid w:val="008931B3"/>
    <w:rsid w:val="008A2DD4"/>
    <w:rsid w:val="008C07E0"/>
    <w:rsid w:val="00932096"/>
    <w:rsid w:val="00963362"/>
    <w:rsid w:val="00982693"/>
    <w:rsid w:val="009C41E1"/>
    <w:rsid w:val="009F2026"/>
    <w:rsid w:val="009F3A06"/>
    <w:rsid w:val="00A02B37"/>
    <w:rsid w:val="00B025F7"/>
    <w:rsid w:val="00B94353"/>
    <w:rsid w:val="00B97CBE"/>
    <w:rsid w:val="00BD0448"/>
    <w:rsid w:val="00BE41B2"/>
    <w:rsid w:val="00C42A41"/>
    <w:rsid w:val="00C77351"/>
    <w:rsid w:val="00D024EE"/>
    <w:rsid w:val="00D03FB8"/>
    <w:rsid w:val="00D92EA4"/>
    <w:rsid w:val="00DB5B5C"/>
    <w:rsid w:val="00E1585D"/>
    <w:rsid w:val="00E30077"/>
    <w:rsid w:val="00E42889"/>
    <w:rsid w:val="00E91591"/>
    <w:rsid w:val="00EF3900"/>
    <w:rsid w:val="00EF47AA"/>
    <w:rsid w:val="00F00E47"/>
    <w:rsid w:val="00F05F2C"/>
    <w:rsid w:val="00F20413"/>
    <w:rsid w:val="00F95EB5"/>
    <w:rsid w:val="00FB2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D467E-CB64-465A-B168-F4D5F437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FSECSG</cp:lastModifiedBy>
  <cp:revision>21</cp:revision>
  <cp:lastPrinted>2024-05-21T10:17:00Z</cp:lastPrinted>
  <dcterms:created xsi:type="dcterms:W3CDTF">2024-04-28T08:23:00Z</dcterms:created>
  <dcterms:modified xsi:type="dcterms:W3CDTF">2024-05-30T12:50:00Z</dcterms:modified>
</cp:coreProperties>
</file>