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EA" w:rsidRDefault="003C74EA" w:rsidP="003C74EA">
      <w:pPr>
        <w:pStyle w:val="NormalWeb"/>
        <w:shd w:val="clear" w:color="auto" w:fill="FFFFFF"/>
      </w:pPr>
      <w:r>
        <w:t xml:space="preserve">Examen d’anglais </w:t>
      </w:r>
    </w:p>
    <w:p w:rsidR="003C74EA" w:rsidRDefault="003C74EA" w:rsidP="003C74EA">
      <w:pPr>
        <w:pStyle w:val="NormalWeb"/>
        <w:shd w:val="clear" w:color="auto" w:fill="FFFFFF"/>
      </w:pPr>
    </w:p>
    <w:p w:rsidR="003C74EA" w:rsidRDefault="003C74EA" w:rsidP="003C74EA">
      <w:pPr>
        <w:pStyle w:val="NormalWeb"/>
        <w:shd w:val="clear" w:color="auto" w:fill="FFFFFF"/>
        <w:rPr>
          <w:color w:val="222222"/>
          <w:sz w:val="20"/>
          <w:szCs w:val="20"/>
        </w:rPr>
      </w:pPr>
      <w:r>
        <w:t>Le travail ci-après concerne les étudiants de la spécialité L3 FBA. </w:t>
      </w:r>
    </w:p>
    <w:p w:rsidR="003C74EA" w:rsidRPr="003C74EA" w:rsidRDefault="003C74EA" w:rsidP="003C74EA">
      <w:pPr>
        <w:pStyle w:val="NormalWeb"/>
        <w:shd w:val="clear" w:color="auto" w:fill="FFFFFF"/>
        <w:rPr>
          <w:color w:val="222222"/>
          <w:sz w:val="20"/>
          <w:szCs w:val="20"/>
          <w:lang w:val="en-US"/>
        </w:rPr>
      </w:pPr>
      <w:r w:rsidRPr="003C74EA">
        <w:rPr>
          <w:rFonts w:ascii="Helvetica" w:hAnsi="Helvetica" w:cs="Helvetica"/>
          <w:color w:val="1D2228"/>
          <w:lang w:val="en-US"/>
        </w:rPr>
        <w:t>“</w:t>
      </w:r>
      <w:r w:rsidRPr="003C74EA">
        <w:rPr>
          <w:rFonts w:ascii="Helvetica" w:hAnsi="Helvetica" w:cs="Helvetica"/>
          <w:b/>
          <w:bCs/>
          <w:color w:val="1D2228"/>
          <w:lang w:val="en-US"/>
        </w:rPr>
        <w:t>In a well organized essay try to Supply the difference between the economical crises and financial ones, then give the consequences of both of them</w:t>
      </w:r>
      <w:r w:rsidRPr="003C74EA">
        <w:rPr>
          <w:rFonts w:ascii="Helvetica" w:hAnsi="Helvetica" w:cs="Helvetica"/>
          <w:color w:val="1D2228"/>
          <w:lang w:val="en-US"/>
        </w:rPr>
        <w:t>”.</w:t>
      </w:r>
    </w:p>
    <w:p w:rsidR="003C74EA" w:rsidRDefault="003C74EA" w:rsidP="003C74EA">
      <w:pPr>
        <w:pStyle w:val="NormalWeb"/>
        <w:shd w:val="clear" w:color="auto" w:fill="FFFFFF"/>
        <w:rPr>
          <w:color w:val="222222"/>
          <w:sz w:val="20"/>
          <w:szCs w:val="20"/>
        </w:rPr>
      </w:pPr>
      <w:r>
        <w:rPr>
          <w:color w:val="1D2228"/>
        </w:rPr>
        <w:t xml:space="preserve">Travail à remettre en ligne, dans les 48 h suivants l’affichage du sujet, sous format </w:t>
      </w:r>
      <w:proofErr w:type="spellStart"/>
      <w:r>
        <w:rPr>
          <w:color w:val="1D2228"/>
        </w:rPr>
        <w:t>word</w:t>
      </w:r>
      <w:proofErr w:type="spellEnd"/>
      <w:r>
        <w:rPr>
          <w:color w:val="1D2228"/>
        </w:rPr>
        <w:t xml:space="preserve"> à l’adresse suivante : </w:t>
      </w:r>
      <w:hyperlink r:id="rId4" w:tgtFrame="_blank" w:history="1">
        <w:r>
          <w:rPr>
            <w:rStyle w:val="Lienhypertexte"/>
            <w:rFonts w:ascii="Segoe UI" w:hAnsi="Segoe UI" w:cs="Segoe UI"/>
            <w:color w:val="1155CC"/>
          </w:rPr>
          <w:t>gaddakary@gmail.com</w:t>
        </w:r>
      </w:hyperlink>
    </w:p>
    <w:p w:rsidR="00306ED5" w:rsidRDefault="00306ED5"/>
    <w:sectPr w:rsidR="00306ED5" w:rsidSect="0030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4EA"/>
    <w:rsid w:val="00306ED5"/>
    <w:rsid w:val="003C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7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ddakar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5706</TotalTime>
  <Pages>1</Pages>
  <Words>66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STUDHOUSE20102021</dc:creator>
  <cp:lastModifiedBy>STUDHOUSE20102021</cp:lastModifiedBy>
  <cp:revision>1</cp:revision>
  <dcterms:created xsi:type="dcterms:W3CDTF">2022-09-14T18:50:00Z</dcterms:created>
  <dcterms:modified xsi:type="dcterms:W3CDTF">2022-09-18T17:58:00Z</dcterms:modified>
</cp:coreProperties>
</file>